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BF" w:rsidRDefault="00EB413C">
      <w:r>
        <w:t>How to Play: You are going to work as a team and use your resources to answer the questions on the board below. Write down your answers and when you’ve filled in all of the boxes your teacher will decide if it is prize worthy!</w:t>
      </w:r>
      <w:bookmarkStart w:id="0" w:name="_GoBack"/>
      <w:bookmarkEnd w:id="0"/>
    </w:p>
    <w:tbl>
      <w:tblPr>
        <w:tblStyle w:val="TableGrid"/>
        <w:tblW w:w="9627" w:type="dxa"/>
        <w:tblLook w:val="04A0" w:firstRow="1" w:lastRow="0" w:firstColumn="1" w:lastColumn="0" w:noHBand="0" w:noVBand="1"/>
      </w:tblPr>
      <w:tblGrid>
        <w:gridCol w:w="3207"/>
        <w:gridCol w:w="3208"/>
        <w:gridCol w:w="3212"/>
      </w:tblGrid>
      <w:tr w:rsidR="00EB413C" w:rsidTr="00EB413C">
        <w:trPr>
          <w:trHeight w:val="1343"/>
        </w:trPr>
        <w:tc>
          <w:tcPr>
            <w:tcW w:w="9627" w:type="dxa"/>
            <w:gridSpan w:val="3"/>
            <w:vAlign w:val="center"/>
          </w:tcPr>
          <w:p w:rsidR="00EB413C" w:rsidRPr="00EB413C" w:rsidRDefault="00EB413C" w:rsidP="00EB413C">
            <w:pPr>
              <w:jc w:val="center"/>
              <w:rPr>
                <w:sz w:val="48"/>
              </w:rPr>
            </w:pPr>
            <w:r w:rsidRPr="00EB413C">
              <w:rPr>
                <w:sz w:val="56"/>
              </w:rPr>
              <w:t>Play Tax Bingo!</w:t>
            </w:r>
          </w:p>
        </w:tc>
      </w:tr>
      <w:tr w:rsidR="00EB413C" w:rsidTr="00EB413C">
        <w:trPr>
          <w:trHeight w:val="2386"/>
        </w:trPr>
        <w:tc>
          <w:tcPr>
            <w:tcW w:w="3207" w:type="dxa"/>
          </w:tcPr>
          <w:p w:rsidR="00EB413C" w:rsidRDefault="00EB413C">
            <w:r>
              <w:t>What is Social Security?</w:t>
            </w:r>
          </w:p>
        </w:tc>
        <w:tc>
          <w:tcPr>
            <w:tcW w:w="3208" w:type="dxa"/>
          </w:tcPr>
          <w:p w:rsidR="00EB413C" w:rsidRDefault="00EB413C">
            <w:r>
              <w:t>What is Medicare?</w:t>
            </w:r>
          </w:p>
        </w:tc>
        <w:tc>
          <w:tcPr>
            <w:tcW w:w="3212" w:type="dxa"/>
          </w:tcPr>
          <w:p w:rsidR="00EB413C" w:rsidRDefault="00EB413C">
            <w:r>
              <w:t>What is Federal Income Tax?</w:t>
            </w:r>
          </w:p>
        </w:tc>
      </w:tr>
      <w:tr w:rsidR="00EB413C" w:rsidTr="00EB413C">
        <w:trPr>
          <w:trHeight w:val="2242"/>
        </w:trPr>
        <w:tc>
          <w:tcPr>
            <w:tcW w:w="3207" w:type="dxa"/>
          </w:tcPr>
          <w:p w:rsidR="00EB413C" w:rsidRDefault="00EB413C">
            <w:r>
              <w:t>What is State Income Tax?</w:t>
            </w:r>
          </w:p>
        </w:tc>
        <w:tc>
          <w:tcPr>
            <w:tcW w:w="3208" w:type="dxa"/>
          </w:tcPr>
          <w:p w:rsidR="00EB413C" w:rsidRDefault="00EB413C">
            <w:r>
              <w:t>What is City Income Tax?</w:t>
            </w:r>
          </w:p>
        </w:tc>
        <w:tc>
          <w:tcPr>
            <w:tcW w:w="3212" w:type="dxa"/>
          </w:tcPr>
          <w:p w:rsidR="00EB413C" w:rsidRDefault="00EB413C">
            <w:r>
              <w:t>How is Federal Income Tax money used? (Give 3 examples)</w:t>
            </w:r>
          </w:p>
        </w:tc>
      </w:tr>
      <w:tr w:rsidR="00EB413C" w:rsidTr="00EB413C">
        <w:trPr>
          <w:trHeight w:val="2386"/>
        </w:trPr>
        <w:tc>
          <w:tcPr>
            <w:tcW w:w="3207" w:type="dxa"/>
          </w:tcPr>
          <w:p w:rsidR="00EB413C" w:rsidRDefault="00EB413C">
            <w:r>
              <w:t>How is State Income Tax money used? (Give 3 examples)</w:t>
            </w:r>
          </w:p>
        </w:tc>
        <w:tc>
          <w:tcPr>
            <w:tcW w:w="3208" w:type="dxa"/>
          </w:tcPr>
          <w:p w:rsidR="00EB413C" w:rsidRDefault="00EB413C">
            <w:r>
              <w:t>How is City Income Tax money used? (Give 3 examples)</w:t>
            </w:r>
          </w:p>
        </w:tc>
        <w:tc>
          <w:tcPr>
            <w:tcW w:w="3212" w:type="dxa"/>
          </w:tcPr>
          <w:p w:rsidR="00EB413C" w:rsidRDefault="00EB413C">
            <w:r>
              <w:t>What is the purpose of a W-4?</w:t>
            </w:r>
          </w:p>
        </w:tc>
      </w:tr>
      <w:tr w:rsidR="00EB413C" w:rsidTr="00EB413C">
        <w:trPr>
          <w:trHeight w:val="2386"/>
        </w:trPr>
        <w:tc>
          <w:tcPr>
            <w:tcW w:w="3207" w:type="dxa"/>
          </w:tcPr>
          <w:p w:rsidR="00EB413C" w:rsidRDefault="00EB413C">
            <w:r>
              <w:t>What is the purpose of a W-2?</w:t>
            </w:r>
          </w:p>
        </w:tc>
        <w:tc>
          <w:tcPr>
            <w:tcW w:w="3208" w:type="dxa"/>
          </w:tcPr>
          <w:p w:rsidR="00EB413C" w:rsidRDefault="00EB413C">
            <w:r>
              <w:t>How do you get a W-2?</w:t>
            </w:r>
          </w:p>
        </w:tc>
        <w:tc>
          <w:tcPr>
            <w:tcW w:w="3212" w:type="dxa"/>
          </w:tcPr>
          <w:p w:rsidR="00EB413C" w:rsidRDefault="00EB413C">
            <w:r>
              <w:t>When do you get a W-2?</w:t>
            </w:r>
          </w:p>
        </w:tc>
      </w:tr>
    </w:tbl>
    <w:p w:rsidR="00EB413C" w:rsidRDefault="00EB413C"/>
    <w:sectPr w:rsidR="00EB4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3C"/>
    <w:rsid w:val="002D7DBA"/>
    <w:rsid w:val="00935ED9"/>
    <w:rsid w:val="00E93C35"/>
    <w:rsid w:val="00EB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8AE31-B3B8-4D37-8E6F-24530E8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cp:lastPrinted>2015-02-25T18:02:00Z</cp:lastPrinted>
  <dcterms:created xsi:type="dcterms:W3CDTF">2015-02-25T17:52:00Z</dcterms:created>
  <dcterms:modified xsi:type="dcterms:W3CDTF">2015-02-25T21:33:00Z</dcterms:modified>
</cp:coreProperties>
</file>