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30" w:rsidRDefault="007844B7" w:rsidP="0093113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71650" cy="1095375"/>
            <wp:effectExtent l="19050" t="0" r="0" b="0"/>
            <wp:docPr id="13" name="Picture 13" descr="C:\Users\Bridget\AppData\Local\Microsoft\Windows\Temporary Internet Files\Content.IE5\9FQGQ3IM\MC9000889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ridget\AppData\Local\Microsoft\Windows\Temporary Internet Files\Content.IE5\9FQGQ3IM\MC90008895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130" w:rsidRPr="00931130" w:rsidRDefault="00931130" w:rsidP="00931130">
      <w:pPr>
        <w:jc w:val="center"/>
        <w:rPr>
          <w:b/>
          <w:i/>
          <w:sz w:val="32"/>
          <w:szCs w:val="32"/>
          <w:u w:val="single"/>
        </w:rPr>
      </w:pPr>
      <w:r w:rsidRPr="00931130">
        <w:rPr>
          <w:b/>
          <w:i/>
          <w:sz w:val="32"/>
          <w:szCs w:val="32"/>
          <w:u w:val="single"/>
        </w:rPr>
        <w:t>GENERAL HOMEWORK TIPS FOR PARENTS</w:t>
      </w:r>
    </w:p>
    <w:p w:rsidR="00931130" w:rsidRPr="00931130" w:rsidRDefault="00931130" w:rsidP="00931130">
      <w:pPr>
        <w:rPr>
          <w:b/>
          <w:sz w:val="28"/>
          <w:szCs w:val="28"/>
        </w:rPr>
      </w:pPr>
      <w:r w:rsidRPr="00931130">
        <w:rPr>
          <w:rFonts w:ascii="MS Gothic" w:eastAsia="MS Gothic" w:hAnsi="MS Gothic" w:cs="MS Gothic" w:hint="eastAsia"/>
          <w:sz w:val="28"/>
          <w:szCs w:val="28"/>
        </w:rPr>
        <w:t>✪</w:t>
      </w:r>
      <w:r w:rsidRPr="00931130">
        <w:rPr>
          <w:sz w:val="28"/>
          <w:szCs w:val="28"/>
        </w:rPr>
        <w:t xml:space="preserve"> </w:t>
      </w:r>
      <w:r w:rsidRPr="00931130">
        <w:rPr>
          <w:b/>
          <w:sz w:val="28"/>
          <w:szCs w:val="28"/>
        </w:rPr>
        <w:t xml:space="preserve">Make sure your child has a quiet, well-lit place to do homework. 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sz w:val="28"/>
          <w:szCs w:val="28"/>
        </w:rPr>
        <w:t>Avoid having your child do homework with the television on or in places with other distractions, such</w:t>
      </w:r>
      <w:r>
        <w:rPr>
          <w:sz w:val="28"/>
          <w:szCs w:val="28"/>
        </w:rPr>
        <w:t xml:space="preserve"> </w:t>
      </w:r>
      <w:r w:rsidRPr="00931130">
        <w:rPr>
          <w:sz w:val="28"/>
          <w:szCs w:val="28"/>
        </w:rPr>
        <w:t>as people coming and going.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rFonts w:ascii="MS Gothic" w:eastAsia="MS Gothic" w:hAnsi="MS Gothic" w:cs="MS Gothic" w:hint="eastAsia"/>
          <w:sz w:val="28"/>
          <w:szCs w:val="28"/>
        </w:rPr>
        <w:t>✪</w:t>
      </w:r>
      <w:r w:rsidRPr="00931130">
        <w:rPr>
          <w:sz w:val="28"/>
          <w:szCs w:val="28"/>
        </w:rPr>
        <w:t xml:space="preserve"> </w:t>
      </w:r>
      <w:r w:rsidRPr="00931130">
        <w:rPr>
          <w:b/>
          <w:sz w:val="28"/>
          <w:szCs w:val="28"/>
        </w:rPr>
        <w:t>Make sure the materials your child needs, such as paper, pencils and a dictionary, are available.</w:t>
      </w:r>
      <w:r>
        <w:rPr>
          <w:sz w:val="28"/>
          <w:szCs w:val="28"/>
        </w:rPr>
        <w:t xml:space="preserve"> 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rFonts w:ascii="MS Gothic" w:eastAsia="MS Gothic" w:hAnsi="MS Gothic" w:cs="MS Gothic" w:hint="eastAsia"/>
          <w:sz w:val="28"/>
          <w:szCs w:val="28"/>
        </w:rPr>
        <w:t>✪</w:t>
      </w:r>
      <w:r w:rsidRPr="00931130">
        <w:rPr>
          <w:sz w:val="28"/>
          <w:szCs w:val="28"/>
        </w:rPr>
        <w:t xml:space="preserve"> </w:t>
      </w:r>
      <w:r w:rsidRPr="00931130">
        <w:rPr>
          <w:b/>
          <w:sz w:val="28"/>
          <w:szCs w:val="28"/>
        </w:rPr>
        <w:t>Help your child with time management.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sz w:val="28"/>
          <w:szCs w:val="28"/>
        </w:rPr>
        <w:t>Establish a set time each day for doing homework. Don‘t let your child leave homework until just</w:t>
      </w:r>
      <w:r>
        <w:rPr>
          <w:sz w:val="28"/>
          <w:szCs w:val="28"/>
        </w:rPr>
        <w:t xml:space="preserve"> </w:t>
      </w:r>
      <w:r w:rsidRPr="00931130">
        <w:rPr>
          <w:sz w:val="28"/>
          <w:szCs w:val="28"/>
        </w:rPr>
        <w:t>before bedtime. Think about using a weekend morning or afternoon for working on big projects</w:t>
      </w:r>
      <w:r>
        <w:rPr>
          <w:sz w:val="28"/>
          <w:szCs w:val="28"/>
        </w:rPr>
        <w:t>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rFonts w:ascii="MS Gothic" w:eastAsia="MS Gothic" w:hAnsi="MS Gothic" w:cs="MS Gothic" w:hint="eastAsia"/>
          <w:sz w:val="28"/>
          <w:szCs w:val="28"/>
        </w:rPr>
        <w:t>✪</w:t>
      </w:r>
      <w:r w:rsidRPr="00931130">
        <w:rPr>
          <w:sz w:val="28"/>
          <w:szCs w:val="28"/>
        </w:rPr>
        <w:t xml:space="preserve"> </w:t>
      </w:r>
      <w:proofErr w:type="gramStart"/>
      <w:r w:rsidRPr="00931130">
        <w:rPr>
          <w:b/>
          <w:sz w:val="28"/>
          <w:szCs w:val="28"/>
        </w:rPr>
        <w:t>Be</w:t>
      </w:r>
      <w:proofErr w:type="gramEnd"/>
      <w:r w:rsidRPr="00931130">
        <w:rPr>
          <w:b/>
          <w:sz w:val="28"/>
          <w:szCs w:val="28"/>
        </w:rPr>
        <w:t xml:space="preserve"> positive about homework</w:t>
      </w:r>
      <w:r w:rsidRPr="00931130">
        <w:rPr>
          <w:sz w:val="28"/>
          <w:szCs w:val="28"/>
        </w:rPr>
        <w:t>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sz w:val="28"/>
          <w:szCs w:val="28"/>
        </w:rPr>
        <w:t>Tell your child how important school is. The attitude you express about homework will be the attitude</w:t>
      </w:r>
      <w:r>
        <w:rPr>
          <w:sz w:val="28"/>
          <w:szCs w:val="28"/>
        </w:rPr>
        <w:t xml:space="preserve"> </w:t>
      </w:r>
      <w:r w:rsidRPr="00931130">
        <w:rPr>
          <w:sz w:val="28"/>
          <w:szCs w:val="28"/>
        </w:rPr>
        <w:t>your child acquires.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rFonts w:ascii="MS Gothic" w:eastAsia="MS Gothic" w:hAnsi="MS Gothic" w:cs="MS Gothic" w:hint="eastAsia"/>
          <w:sz w:val="28"/>
          <w:szCs w:val="28"/>
        </w:rPr>
        <w:t>✪</w:t>
      </w:r>
      <w:r w:rsidRPr="00931130">
        <w:rPr>
          <w:sz w:val="28"/>
          <w:szCs w:val="28"/>
        </w:rPr>
        <w:t xml:space="preserve"> </w:t>
      </w:r>
      <w:proofErr w:type="gramStart"/>
      <w:r w:rsidRPr="00931130">
        <w:rPr>
          <w:b/>
          <w:sz w:val="28"/>
          <w:szCs w:val="28"/>
        </w:rPr>
        <w:t>When</w:t>
      </w:r>
      <w:proofErr w:type="gramEnd"/>
      <w:r w:rsidRPr="00931130">
        <w:rPr>
          <w:b/>
          <w:sz w:val="28"/>
          <w:szCs w:val="28"/>
        </w:rPr>
        <w:t xml:space="preserve"> your child does homework, you do homework.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sz w:val="28"/>
          <w:szCs w:val="28"/>
        </w:rPr>
        <w:t>Show your child that the skills they are learning are related to things you do as an adult. If your child</w:t>
      </w:r>
      <w:r>
        <w:rPr>
          <w:sz w:val="28"/>
          <w:szCs w:val="28"/>
        </w:rPr>
        <w:t xml:space="preserve"> </w:t>
      </w:r>
      <w:r w:rsidRPr="00931130">
        <w:rPr>
          <w:sz w:val="28"/>
          <w:szCs w:val="28"/>
        </w:rPr>
        <w:t>is reading, you read too. If your child is doing math, balance your checkbook.</w:t>
      </w:r>
    </w:p>
    <w:p w:rsidR="00931130" w:rsidRPr="00931130" w:rsidRDefault="00931130" w:rsidP="00931130">
      <w:pPr>
        <w:rPr>
          <w:b/>
          <w:sz w:val="28"/>
          <w:szCs w:val="28"/>
        </w:rPr>
      </w:pPr>
      <w:r w:rsidRPr="00931130">
        <w:rPr>
          <w:rFonts w:ascii="MS Gothic" w:eastAsia="MS Gothic" w:hAnsi="MS Gothic" w:cs="MS Gothic" w:hint="eastAsia"/>
          <w:sz w:val="28"/>
          <w:szCs w:val="28"/>
        </w:rPr>
        <w:t>✪</w:t>
      </w:r>
      <w:r w:rsidRPr="00931130">
        <w:rPr>
          <w:sz w:val="28"/>
          <w:szCs w:val="28"/>
        </w:rPr>
        <w:t xml:space="preserve"> </w:t>
      </w:r>
      <w:proofErr w:type="gramStart"/>
      <w:r w:rsidRPr="00931130">
        <w:rPr>
          <w:b/>
          <w:sz w:val="28"/>
          <w:szCs w:val="28"/>
        </w:rPr>
        <w:t>When</w:t>
      </w:r>
      <w:proofErr w:type="gramEnd"/>
      <w:r w:rsidRPr="00931130">
        <w:rPr>
          <w:b/>
          <w:sz w:val="28"/>
          <w:szCs w:val="28"/>
        </w:rPr>
        <w:t xml:space="preserve"> your child asks for help, provide guidance, not answers.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sz w:val="28"/>
          <w:szCs w:val="28"/>
        </w:rPr>
        <w:t>Giving answers means your child will not learn the material. Too much help teaches your child that</w:t>
      </w:r>
      <w:r>
        <w:rPr>
          <w:sz w:val="28"/>
          <w:szCs w:val="28"/>
        </w:rPr>
        <w:t xml:space="preserve"> </w:t>
      </w:r>
      <w:r w:rsidRPr="00931130">
        <w:rPr>
          <w:sz w:val="28"/>
          <w:szCs w:val="28"/>
        </w:rPr>
        <w:t xml:space="preserve">when the going gets rough, someone will do the work for him or her. 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rFonts w:ascii="MS Gothic" w:eastAsia="MS Gothic" w:hAnsi="MS Gothic" w:cs="MS Gothic" w:hint="eastAsia"/>
          <w:sz w:val="28"/>
          <w:szCs w:val="28"/>
        </w:rPr>
        <w:lastRenderedPageBreak/>
        <w:t>✪</w:t>
      </w:r>
      <w:r w:rsidRPr="00931130">
        <w:rPr>
          <w:sz w:val="28"/>
          <w:szCs w:val="28"/>
        </w:rPr>
        <w:t xml:space="preserve"> </w:t>
      </w:r>
      <w:proofErr w:type="gramStart"/>
      <w:r w:rsidRPr="00931130">
        <w:rPr>
          <w:b/>
          <w:sz w:val="28"/>
          <w:szCs w:val="28"/>
        </w:rPr>
        <w:t>When</w:t>
      </w:r>
      <w:proofErr w:type="gramEnd"/>
      <w:r w:rsidRPr="00931130">
        <w:rPr>
          <w:b/>
          <w:sz w:val="28"/>
          <w:szCs w:val="28"/>
        </w:rPr>
        <w:t xml:space="preserve"> the teacher asks that you play a role in homework, do it.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sz w:val="28"/>
          <w:szCs w:val="28"/>
        </w:rPr>
        <w:t>Cooperate with the teacher. It shows your child that the school and home are a team. Follow the</w:t>
      </w:r>
      <w:r>
        <w:rPr>
          <w:sz w:val="28"/>
          <w:szCs w:val="28"/>
        </w:rPr>
        <w:t xml:space="preserve"> </w:t>
      </w:r>
      <w:r w:rsidRPr="00931130">
        <w:rPr>
          <w:sz w:val="28"/>
          <w:szCs w:val="28"/>
        </w:rPr>
        <w:t>directions given by the teacher.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rFonts w:ascii="MS Gothic" w:eastAsia="MS Gothic" w:hAnsi="MS Gothic" w:cs="MS Gothic" w:hint="eastAsia"/>
          <w:sz w:val="28"/>
          <w:szCs w:val="28"/>
        </w:rPr>
        <w:t>✪</w:t>
      </w:r>
      <w:r w:rsidRPr="00931130">
        <w:rPr>
          <w:sz w:val="28"/>
          <w:szCs w:val="28"/>
        </w:rPr>
        <w:t xml:space="preserve"> </w:t>
      </w:r>
      <w:proofErr w:type="gramStart"/>
      <w:r w:rsidRPr="00931130">
        <w:rPr>
          <w:b/>
          <w:sz w:val="28"/>
          <w:szCs w:val="28"/>
        </w:rPr>
        <w:t>If</w:t>
      </w:r>
      <w:proofErr w:type="gramEnd"/>
      <w:r w:rsidRPr="00931130">
        <w:rPr>
          <w:b/>
          <w:sz w:val="28"/>
          <w:szCs w:val="28"/>
        </w:rPr>
        <w:t xml:space="preserve"> homework is meant to be done by your child alone, stay away.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sz w:val="28"/>
          <w:szCs w:val="28"/>
        </w:rPr>
        <w:t>Too much parent involvement can prevent homework from having some positive effects. Homework is a great way for kids to develop independent, lifelong learning skills.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rFonts w:ascii="MS Gothic" w:eastAsia="MS Gothic" w:hAnsi="MS Gothic" w:cs="MS Gothic" w:hint="eastAsia"/>
          <w:sz w:val="28"/>
          <w:szCs w:val="28"/>
        </w:rPr>
        <w:t>✪</w:t>
      </w:r>
      <w:r w:rsidRPr="00931130">
        <w:rPr>
          <w:sz w:val="28"/>
          <w:szCs w:val="28"/>
        </w:rPr>
        <w:t xml:space="preserve"> </w:t>
      </w:r>
      <w:r w:rsidRPr="00931130">
        <w:rPr>
          <w:b/>
          <w:sz w:val="28"/>
          <w:szCs w:val="28"/>
        </w:rPr>
        <w:t>Stay informed.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sz w:val="28"/>
          <w:szCs w:val="28"/>
        </w:rPr>
        <w:t xml:space="preserve">Talk with your child‘s teacher. Make sure you know the purpose of homework and what your </w:t>
      </w:r>
      <w:proofErr w:type="spellStart"/>
      <w:r w:rsidRPr="00931130">
        <w:rPr>
          <w:sz w:val="28"/>
          <w:szCs w:val="28"/>
        </w:rPr>
        <w:t>child‘sclass</w:t>
      </w:r>
      <w:proofErr w:type="spellEnd"/>
      <w:r w:rsidRPr="00931130">
        <w:rPr>
          <w:sz w:val="28"/>
          <w:szCs w:val="28"/>
        </w:rPr>
        <w:t xml:space="preserve"> rules are.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rFonts w:ascii="MS Gothic" w:eastAsia="MS Gothic" w:hAnsi="MS Gothic" w:cs="MS Gothic" w:hint="eastAsia"/>
          <w:sz w:val="28"/>
          <w:szCs w:val="28"/>
        </w:rPr>
        <w:t>✪</w:t>
      </w:r>
      <w:r w:rsidRPr="00931130">
        <w:rPr>
          <w:sz w:val="28"/>
          <w:szCs w:val="28"/>
        </w:rPr>
        <w:t xml:space="preserve"> </w:t>
      </w:r>
      <w:r w:rsidRPr="00931130">
        <w:rPr>
          <w:b/>
          <w:sz w:val="28"/>
          <w:szCs w:val="28"/>
        </w:rPr>
        <w:t>Help your child figure out what is hard homework and what is easy homework.</w:t>
      </w:r>
      <w:r w:rsidRPr="00931130">
        <w:rPr>
          <w:sz w:val="28"/>
          <w:szCs w:val="28"/>
        </w:rPr>
        <w:t xml:space="preserve"> </w:t>
      </w:r>
    </w:p>
    <w:p w:rsidR="00931130" w:rsidRPr="00931130" w:rsidRDefault="00931130" w:rsidP="00931130">
      <w:pPr>
        <w:rPr>
          <w:sz w:val="28"/>
          <w:szCs w:val="28"/>
        </w:rPr>
      </w:pPr>
      <w:r w:rsidRPr="00931130">
        <w:rPr>
          <w:sz w:val="28"/>
          <w:szCs w:val="28"/>
        </w:rPr>
        <w:t>Have your child do the hard work first. This will mean he will be most alert when facing the biggest</w:t>
      </w:r>
      <w:r>
        <w:rPr>
          <w:sz w:val="28"/>
          <w:szCs w:val="28"/>
        </w:rPr>
        <w:t xml:space="preserve"> </w:t>
      </w:r>
      <w:r w:rsidRPr="00931130">
        <w:rPr>
          <w:sz w:val="28"/>
          <w:szCs w:val="28"/>
        </w:rPr>
        <w:t>challenges. Easy material will seem to go fast when fatigue begins to set in.</w:t>
      </w:r>
    </w:p>
    <w:sectPr w:rsidR="00931130" w:rsidRPr="00931130" w:rsidSect="009F3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30"/>
    <w:rsid w:val="001B62A3"/>
    <w:rsid w:val="007844B7"/>
    <w:rsid w:val="00931130"/>
    <w:rsid w:val="009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</dc:creator>
  <cp:lastModifiedBy>\</cp:lastModifiedBy>
  <cp:revision>2</cp:revision>
  <dcterms:created xsi:type="dcterms:W3CDTF">2014-08-05T14:37:00Z</dcterms:created>
  <dcterms:modified xsi:type="dcterms:W3CDTF">2014-08-05T14:37:00Z</dcterms:modified>
</cp:coreProperties>
</file>